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095"/>
      </w:tblGrid>
      <w:tr w:rsidR="00957CE1" w:rsidTr="00957CE1">
        <w:trPr>
          <w:jc w:val="center"/>
        </w:trPr>
        <w:tc>
          <w:tcPr>
            <w:tcW w:w="3681" w:type="dxa"/>
          </w:tcPr>
          <w:p w:rsidR="00957CE1" w:rsidRDefault="00957CE1" w:rsidP="00957CE1">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TÊN CƠ QUAN/TỔ CHỨC</w:t>
            </w:r>
          </w:p>
          <w:p w:rsidR="00957CE1" w:rsidRDefault="00957CE1" w:rsidP="00957CE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957CE1" w:rsidRDefault="00957CE1" w:rsidP="00957CE1">
            <w:pPr>
              <w:jc w:val="center"/>
              <w:rPr>
                <w:rFonts w:ascii="Times New Roman" w:eastAsia="Times New Roman" w:hAnsi="Times New Roman" w:cs="Times New Roman"/>
                <w:color w:val="000000"/>
                <w:sz w:val="28"/>
                <w:szCs w:val="28"/>
              </w:rPr>
            </w:pPr>
          </w:p>
          <w:p w:rsidR="00957CE1" w:rsidRDefault="00957CE1" w:rsidP="00957CE1">
            <w:pPr>
              <w:jc w:val="center"/>
            </w:pPr>
            <w:r>
              <w:rPr>
                <w:rFonts w:ascii="Times New Roman" w:eastAsia="Times New Roman" w:hAnsi="Times New Roman" w:cs="Times New Roman"/>
                <w:color w:val="000000"/>
                <w:sz w:val="28"/>
                <w:szCs w:val="28"/>
              </w:rPr>
              <w:t>………………</w:t>
            </w:r>
          </w:p>
        </w:tc>
        <w:tc>
          <w:tcPr>
            <w:tcW w:w="6095" w:type="dxa"/>
          </w:tcPr>
          <w:p w:rsidR="00957CE1" w:rsidRDefault="00957CE1" w:rsidP="00957CE1">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CỘNG HÒA XÃ HỘI CHỦ NGHĨA VIỆT NAM</w:t>
            </w:r>
          </w:p>
          <w:p w:rsidR="00957CE1" w:rsidRDefault="00957CE1" w:rsidP="00957CE1">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Độc lập – Tự do – Hạnh phúc</w:t>
            </w:r>
          </w:p>
          <w:p w:rsidR="00957CE1" w:rsidRDefault="00957CE1" w:rsidP="00957CE1">
            <w:pPr>
              <w:jc w:val="center"/>
              <w:rPr>
                <w:rFonts w:ascii="Times New Roman" w:eastAsia="Times New Roman" w:hAnsi="Times New Roman" w:cs="Times New Roman"/>
                <w:b/>
                <w:bCs/>
                <w:color w:val="000000"/>
                <w:sz w:val="28"/>
                <w:szCs w:val="28"/>
              </w:rPr>
            </w:pPr>
          </w:p>
          <w:p w:rsidR="00957CE1" w:rsidRDefault="00957CE1" w:rsidP="00957CE1">
            <w:pPr>
              <w:jc w:val="center"/>
            </w:pPr>
            <w:r>
              <w:rPr>
                <w:rFonts w:ascii="Times New Roman" w:eastAsia="Times New Roman" w:hAnsi="Times New Roman" w:cs="Times New Roman"/>
                <w:i/>
                <w:iCs/>
                <w:color w:val="000000"/>
                <w:sz w:val="28"/>
                <w:szCs w:val="28"/>
              </w:rPr>
              <w:t>……………, ngày … tháng … năm ……</w:t>
            </w:r>
          </w:p>
        </w:tc>
      </w:tr>
    </w:tbl>
    <w:p w:rsidR="008C6173" w:rsidRDefault="00207C77">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p>
    <w:p w:rsidR="008C6173" w:rsidRDefault="00207C77">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PHIẾU THAY ĐỔI THÔNG TIN TÀI KHOẢN</w:t>
      </w:r>
    </w:p>
    <w:p w:rsidR="008C6173" w:rsidRDefault="00207C77">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p>
    <w:p w:rsidR="008C6173" w:rsidRDefault="00207C77">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Kính gửi: </w:t>
      </w:r>
      <w:r>
        <w:rPr>
          <w:rFonts w:ascii="Times New Roman" w:eastAsia="Times New Roman" w:hAnsi="Times New Roman" w:cs="Times New Roman"/>
          <w:i/>
          <w:iCs/>
          <w:color w:val="000000"/>
          <w:sz w:val="28"/>
          <w:szCs w:val="28"/>
        </w:rPr>
        <w:t>(tên cơ quan quản lý, vận hành hệ thống)</w:t>
      </w:r>
    </w:p>
    <w:p w:rsidR="008C6173" w:rsidRDefault="008C6173">
      <w:pPr>
        <w:spacing w:after="0" w:line="240" w:lineRule="auto"/>
        <w:rPr>
          <w:rFonts w:ascii="Times New Roman" w:eastAsia="Times New Roman" w:hAnsi="Times New Roman" w:cs="Times New Roman"/>
          <w:color w:val="000000"/>
          <w:sz w:val="24"/>
          <w:szCs w:val="24"/>
        </w:rPr>
      </w:pP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 xml:space="preserve">tên Cơ quan/Tổ chức) </w:t>
      </w:r>
      <w:r>
        <w:rPr>
          <w:rFonts w:ascii="Times New Roman" w:eastAsia="Times New Roman" w:hAnsi="Times New Roman" w:cs="Times New Roman"/>
          <w:color w:val="000000"/>
          <w:sz w:val="28"/>
          <w:szCs w:val="28"/>
        </w:rPr>
        <w:t xml:space="preserve">kính đề nghị </w:t>
      </w:r>
      <w:r>
        <w:rPr>
          <w:rFonts w:ascii="Times New Roman" w:eastAsia="Times New Roman" w:hAnsi="Times New Roman" w:cs="Times New Roman"/>
          <w:i/>
          <w:iCs/>
          <w:color w:val="000000"/>
          <w:sz w:val="28"/>
          <w:szCs w:val="28"/>
        </w:rPr>
        <w:t>(tên cơ quan quản lý, vận hành hệ thống)</w:t>
      </w:r>
      <w:r>
        <w:rPr>
          <w:rFonts w:ascii="Times New Roman" w:eastAsia="Times New Roman" w:hAnsi="Times New Roman" w:cs="Times New Roman"/>
          <w:color w:val="000000"/>
          <w:sz w:val="28"/>
          <w:szCs w:val="28"/>
        </w:rPr>
        <w:t xml:space="preserve"> thay đổi thông tin tài khoản cung cấp, cập nhật thông tin, dữ liệu lên Hệ thống thông tin, dữ liệu về định mức xây dựng, giá xây dựng và chỉ số giá xây dựng với các thông tin như sau:</w:t>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1. Tên tài khoản yêu cầu thay đổi thông tin: </w:t>
      </w:r>
      <w:r w:rsidR="0087705C">
        <w:rPr>
          <w:rFonts w:ascii="Times New Roman" w:eastAsia="Times New Roman" w:hAnsi="Times New Roman" w:cs="Times New Roman"/>
          <w:b/>
          <w:bCs/>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 Thông tin đề nghị thay đổi:</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2.1. Khóa tài khoản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2.2. Mở khóa tài khoản                   </w:t>
      </w:r>
      <w:r>
        <w:rPr>
          <w:rFonts w:ascii="Times New Roman" w:eastAsia="Times New Roman" w:hAnsi="Times New Roman" w:cs="Times New Roman"/>
          <w:b/>
          <w:bCs/>
          <w:color w:val="000000"/>
          <w:sz w:val="28"/>
          <w:szCs w:val="28"/>
        </w:rPr>
        <w:tab/>
        <w:t>□</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2.3. Xóa tài khoản                             </w:t>
      </w:r>
      <w:r>
        <w:rPr>
          <w:rFonts w:ascii="Times New Roman" w:eastAsia="Times New Roman" w:hAnsi="Times New Roman" w:cs="Times New Roman"/>
          <w:b/>
          <w:bCs/>
          <w:color w:val="000000"/>
          <w:sz w:val="28"/>
          <w:szCs w:val="28"/>
        </w:rPr>
        <w:tab/>
        <w:t>□</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2.4. Thay đổi thông tin tài khoản  </w:t>
      </w:r>
      <w:r>
        <w:rPr>
          <w:rFonts w:ascii="Times New Roman" w:eastAsia="Times New Roman" w:hAnsi="Times New Roman" w:cs="Times New Roman"/>
          <w:b/>
          <w:bCs/>
          <w:color w:val="000000"/>
          <w:sz w:val="28"/>
          <w:szCs w:val="28"/>
        </w:rPr>
        <w:tab/>
        <w:t>□</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2.4.1. Thông tin cơ quan/tổ chức</w:t>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Tên cơ quan/tổ chức: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Người đại diện cơ quan/tổ chức: ....................</w:t>
      </w:r>
      <w:r w:rsidR="006B34B1">
        <w:rPr>
          <w:rFonts w:ascii="Times New Roman" w:eastAsia="Times New Roman" w:hAnsi="Times New Roman" w:cs="Times New Roman"/>
          <w:color w:val="000000"/>
          <w:sz w:val="28"/>
          <w:szCs w:val="28"/>
        </w:rPr>
        <w:t>............ Chức vụ:</w:t>
      </w:r>
      <w:r w:rsidR="006B34B1">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điện thoại: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email: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cơ quan/tổ chức: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Lĩnh vực hoạt động: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Phạm vi hoạt động: </w:t>
      </w:r>
      <w:r w:rsidR="009775FA">
        <w:rPr>
          <w:rFonts w:ascii="Times New Roman" w:eastAsia="Times New Roman" w:hAnsi="Times New Roman" w:cs="Times New Roman"/>
          <w:color w:val="000000"/>
          <w:sz w:val="28"/>
          <w:szCs w:val="28"/>
        </w:rPr>
        <w:tab/>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2.4.2. Thông tin về người quản lý, sử dụng tài khoản</w:t>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Họ và tên: ......................................................... Giới tính: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tháng, năm sinh: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CCCD/HC: </w:t>
      </w:r>
      <w:r w:rsidR="009775FA">
        <w:rPr>
          <w:rFonts w:ascii="Times New Roman" w:eastAsia="Times New Roman" w:hAnsi="Times New Roman" w:cs="Times New Roman"/>
          <w:color w:val="000000"/>
          <w:sz w:val="28"/>
          <w:szCs w:val="28"/>
        </w:rPr>
        <w:tab/>
      </w:r>
    </w:p>
    <w:p w:rsidR="008C6173" w:rsidRDefault="00207C77" w:rsidP="008F28DD">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Ngày cấp: ............................... Nơi cấp: </w:t>
      </w:r>
      <w:r w:rsidR="009775FA">
        <w:rPr>
          <w:rFonts w:ascii="Times New Roman" w:eastAsia="Times New Roman" w:hAnsi="Times New Roman" w:cs="Times New Roman"/>
          <w:color w:val="000000"/>
          <w:sz w:val="28"/>
          <w:szCs w:val="28"/>
        </w:rPr>
        <w:tab/>
      </w:r>
    </w:p>
    <w:p w:rsidR="008C6173" w:rsidRDefault="00207C77" w:rsidP="002F6CFC">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Chức vụ: </w:t>
      </w:r>
      <w:r w:rsidR="00713B5E">
        <w:rPr>
          <w:rFonts w:ascii="Times New Roman" w:eastAsia="Times New Roman" w:hAnsi="Times New Roman" w:cs="Times New Roman"/>
          <w:color w:val="000000"/>
          <w:sz w:val="28"/>
          <w:szCs w:val="28"/>
        </w:rPr>
        <w:tab/>
      </w:r>
    </w:p>
    <w:p w:rsidR="008C6173" w:rsidRDefault="00207C77" w:rsidP="002F6CFC">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 xml:space="preserve">- Đơn vị (Phòng/Ban/…): </w:t>
      </w:r>
      <w:r w:rsidR="00713B5E">
        <w:rPr>
          <w:rFonts w:ascii="Times New Roman" w:eastAsia="Times New Roman" w:hAnsi="Times New Roman" w:cs="Times New Roman"/>
          <w:color w:val="000000"/>
          <w:sz w:val="28"/>
          <w:szCs w:val="28"/>
        </w:rPr>
        <w:tab/>
      </w:r>
    </w:p>
    <w:p w:rsidR="008C6173" w:rsidRDefault="00207C77" w:rsidP="002F6CFC">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Số điện thoại di động: </w:t>
      </w:r>
      <w:r w:rsidR="00713B5E">
        <w:rPr>
          <w:rFonts w:ascii="Times New Roman" w:eastAsia="Times New Roman" w:hAnsi="Times New Roman" w:cs="Times New Roman"/>
          <w:color w:val="000000"/>
          <w:sz w:val="28"/>
          <w:szCs w:val="28"/>
        </w:rPr>
        <w:tab/>
      </w:r>
    </w:p>
    <w:p w:rsidR="008C6173" w:rsidRDefault="00207C77" w:rsidP="002F6CFC">
      <w:pPr>
        <w:tabs>
          <w:tab w:val="right" w:leader="dot" w:pos="9072"/>
        </w:tabs>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Địa chỉ email: </w:t>
      </w:r>
      <w:r w:rsidR="00713B5E">
        <w:rPr>
          <w:rFonts w:ascii="Times New Roman" w:eastAsia="Times New Roman" w:hAnsi="Times New Roman" w:cs="Times New Roman"/>
          <w:color w:val="000000"/>
          <w:sz w:val="28"/>
          <w:szCs w:val="28"/>
        </w:rPr>
        <w:tab/>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2.4.3. Thông tin, dữ liệu đăng ký cung cấp, cập nhật</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 xml:space="preserve">□ Định mức xây dựng                  </w:t>
      </w:r>
      <w:r>
        <w:rPr>
          <w:rFonts w:ascii="Times New Roman" w:eastAsia="Times New Roman" w:hAnsi="Times New Roman" w:cs="Times New Roman"/>
          <w:color w:val="000000"/>
          <w:sz w:val="28"/>
          <w:szCs w:val="28"/>
        </w:rPr>
        <w:tab/>
        <w:t>□ Giá xây dựng</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Giá các yếu tố chi phí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Chỉ số giá xây dựng</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2.4.4. Phần mềm đăng ký sử dụng</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ab/>
      </w:r>
      <w:r>
        <w:rPr>
          <w:rFonts w:ascii="Times New Roman" w:eastAsia="Times New Roman" w:hAnsi="Times New Roman" w:cs="Times New Roman"/>
          <w:color w:val="000000"/>
          <w:sz w:val="28"/>
          <w:szCs w:val="28"/>
        </w:rPr>
        <w:t xml:space="preserve">□ Phần mềm lập dự toán                   </w:t>
      </w:r>
      <w:r>
        <w:rPr>
          <w:rFonts w:ascii="Times New Roman" w:eastAsia="Times New Roman" w:hAnsi="Times New Roman" w:cs="Times New Roman"/>
          <w:color w:val="000000"/>
          <w:sz w:val="28"/>
          <w:szCs w:val="28"/>
        </w:rPr>
        <w:tab/>
        <w:t>□ Phần mềm tính chỉ số giá</w:t>
      </w:r>
    </w:p>
    <w:p w:rsidR="008C6173" w:rsidRDefault="00207C77" w:rsidP="008F28DD">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Phần mềm tính suất vốn đầu tư     </w:t>
      </w:r>
      <w:r>
        <w:rPr>
          <w:rFonts w:ascii="Times New Roman" w:eastAsia="Times New Roman" w:hAnsi="Times New Roman" w:cs="Times New Roman"/>
          <w:color w:val="000000"/>
          <w:sz w:val="28"/>
          <w:szCs w:val="28"/>
        </w:rPr>
        <w:tab/>
        <w:t>□ Tra cứu CSDL - Cổng thông tin điện tử</w:t>
      </w:r>
    </w:p>
    <w:p w:rsidR="008C6173" w:rsidRDefault="00207C77" w:rsidP="00C913FE">
      <w:pPr>
        <w:spacing w:before="12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8"/>
          <w:szCs w:val="28"/>
          <w:u w:val="single"/>
        </w:rPr>
        <w:t>Ghi chú</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Sau khi hoàn thiện đề nghị gửi Phiếu thay đổi thông tin tài khoản về </w:t>
      </w:r>
      <w:r>
        <w:rPr>
          <w:rFonts w:ascii="Times New Roman" w:eastAsia="Times New Roman" w:hAnsi="Times New Roman" w:cs="Times New Roman"/>
          <w:i/>
          <w:iCs/>
          <w:color w:val="000000"/>
          <w:sz w:val="28"/>
          <w:szCs w:val="28"/>
        </w:rPr>
        <w:t>(tên cơ quan quản lý, vận hành hệ thống)</w:t>
      </w:r>
      <w:r>
        <w:rPr>
          <w:rFonts w:ascii="Times New Roman" w:eastAsia="Times New Roman" w:hAnsi="Times New Roman" w:cs="Times New Roman"/>
          <w:color w:val="000000"/>
          <w:sz w:val="28"/>
          <w:szCs w:val="28"/>
        </w:rPr>
        <w:t xml:space="preserve"> – 80 Trần Hưng Đạo, </w:t>
      </w:r>
      <w:r>
        <w:rPr>
          <w:rFonts w:ascii="Times New Roman" w:eastAsia="Times New Roman" w:hAnsi="Times New Roman" w:cs="Times New Roman"/>
          <w:sz w:val="28"/>
          <w:szCs w:val="28"/>
        </w:rPr>
        <w:t>p</w:t>
      </w:r>
      <w:r>
        <w:rPr>
          <w:rFonts w:ascii="Times New Roman" w:eastAsia="Times New Roman" w:hAnsi="Times New Roman" w:cs="Times New Roman"/>
          <w:color w:val="000000"/>
          <w:sz w:val="28"/>
          <w:szCs w:val="28"/>
        </w:rPr>
        <w:t xml:space="preserve">hường Cửa Nam, </w:t>
      </w:r>
      <w:r>
        <w:rPr>
          <w:rFonts w:ascii="Times New Roman" w:eastAsia="Times New Roman" w:hAnsi="Times New Roman" w:cs="Times New Roman"/>
          <w:sz w:val="28"/>
          <w:szCs w:val="28"/>
        </w:rPr>
        <w:t>thành phố</w:t>
      </w:r>
      <w:r>
        <w:rPr>
          <w:rFonts w:ascii="Times New Roman" w:eastAsia="Times New Roman" w:hAnsi="Times New Roman" w:cs="Times New Roman"/>
          <w:color w:val="000000"/>
          <w:sz w:val="28"/>
          <w:szCs w:val="28"/>
        </w:rPr>
        <w:t xml:space="preserve"> Hà Nội và </w:t>
      </w:r>
      <w:r w:rsidRPr="00C913FE">
        <w:rPr>
          <w:rFonts w:ascii="Times New Roman" w:eastAsia="Times New Roman" w:hAnsi="Times New Roman" w:cs="Times New Roman"/>
          <w:color w:val="000000"/>
          <w:sz w:val="28"/>
          <w:szCs w:val="28"/>
        </w:rPr>
        <w:t xml:space="preserve">bản chụp Phiếu thay đổi thông tin tài khoản về email </w:t>
      </w:r>
      <w:bookmarkStart w:id="0" w:name="_GoBack"/>
      <w:r w:rsidRPr="00564F86">
        <w:rPr>
          <w:rFonts w:ascii="Times New Roman" w:eastAsia="Times New Roman" w:hAnsi="Times New Roman" w:cs="Times New Roman"/>
          <w:color w:val="000000"/>
          <w:sz w:val="28"/>
          <w:szCs w:val="28"/>
          <w:u w:val="single"/>
        </w:rPr>
        <w:t>csdl.cuckinhtexaydung@moc.gov.vn</w:t>
      </w:r>
      <w:bookmarkEnd w:id="0"/>
      <w:r w:rsidR="00C913FE">
        <w:rPr>
          <w:rFonts w:ascii="Times New Roman" w:eastAsia="Times New Roman" w:hAnsi="Times New Roman" w:cs="Times New Roman"/>
          <w:color w:val="000000"/>
          <w:sz w:val="28"/>
          <w:szCs w:val="28"/>
        </w:rPr>
        <w:t>.</w:t>
      </w:r>
    </w:p>
    <w:tbl>
      <w:tblPr>
        <w:tblStyle w:val="ad"/>
        <w:tblW w:w="9172" w:type="dxa"/>
        <w:jc w:val="center"/>
        <w:tblInd w:w="0" w:type="dxa"/>
        <w:tblLayout w:type="fixed"/>
        <w:tblLook w:val="0400" w:firstRow="0" w:lastRow="0" w:firstColumn="0" w:lastColumn="0" w:noHBand="0" w:noVBand="1"/>
      </w:tblPr>
      <w:tblGrid>
        <w:gridCol w:w="3786"/>
        <w:gridCol w:w="5386"/>
      </w:tblGrid>
      <w:tr w:rsidR="008C6173" w:rsidTr="006155E3">
        <w:trPr>
          <w:trHeight w:val="1110"/>
          <w:jc w:val="center"/>
        </w:trPr>
        <w:tc>
          <w:tcPr>
            <w:tcW w:w="3786" w:type="dxa"/>
            <w:tcMar>
              <w:top w:w="0" w:type="dxa"/>
              <w:left w:w="100" w:type="dxa"/>
              <w:bottom w:w="0" w:type="dxa"/>
              <w:right w:w="100" w:type="dxa"/>
            </w:tcMar>
          </w:tcPr>
          <w:p w:rsidR="008C6173" w:rsidRDefault="00207C77" w:rsidP="009A4B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Nơi nhận:</w:t>
            </w:r>
          </w:p>
          <w:p w:rsidR="008C6173" w:rsidRDefault="00207C77" w:rsidP="009A4B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Như kính gửi;</w:t>
            </w:r>
          </w:p>
          <w:p w:rsidR="008C6173" w:rsidRDefault="00207C77" w:rsidP="009A4B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Lưu….</w:t>
            </w:r>
          </w:p>
        </w:tc>
        <w:tc>
          <w:tcPr>
            <w:tcW w:w="5386" w:type="dxa"/>
            <w:tcMar>
              <w:top w:w="0" w:type="dxa"/>
              <w:left w:w="100" w:type="dxa"/>
              <w:bottom w:w="0" w:type="dxa"/>
              <w:right w:w="100" w:type="dxa"/>
            </w:tcMar>
          </w:tcPr>
          <w:p w:rsidR="008C6173" w:rsidRDefault="00207C77">
            <w:pPr>
              <w:spacing w:after="0" w:line="240" w:lineRule="auto"/>
              <w:ind w:hanging="1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THỦ TRƯỞNG CƠ QUAN/TỔ CHỨC</w:t>
            </w:r>
          </w:p>
          <w:p w:rsidR="008C6173" w:rsidRDefault="00207C7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(Ký tên, đóng dấu)</w:t>
            </w:r>
          </w:p>
        </w:tc>
      </w:tr>
    </w:tbl>
    <w:p w:rsidR="008C6173" w:rsidRDefault="008C6173" w:rsidP="00653F29">
      <w:pPr>
        <w:spacing w:after="60" w:line="240" w:lineRule="auto"/>
        <w:rPr>
          <w:rFonts w:ascii="Times New Roman" w:eastAsia="Times New Roman" w:hAnsi="Times New Roman" w:cs="Times New Roman"/>
          <w:i/>
          <w:iCs/>
          <w:color w:val="000000"/>
          <w:sz w:val="24"/>
          <w:szCs w:val="24"/>
        </w:rPr>
      </w:pPr>
    </w:p>
    <w:sectPr w:rsidR="008C6173">
      <w:pgSz w:w="11920"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E2B" w:rsidRDefault="00BB6E2B">
      <w:pPr>
        <w:spacing w:after="0" w:line="240" w:lineRule="auto"/>
      </w:pPr>
      <w:r>
        <w:separator/>
      </w:r>
    </w:p>
  </w:endnote>
  <w:endnote w:type="continuationSeparator" w:id="0">
    <w:p w:rsidR="00BB6E2B" w:rsidRDefault="00BB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D9E5AC-F430-4E0B-8AEC-4E11D60B25D3}"/>
    <w:embedBold r:id="rId2" w:fontKey="{C973A0C8-FC0D-47DC-96BF-D9C13F8A683B}"/>
  </w:font>
  <w:font w:name="Georgia">
    <w:panose1 w:val="02040502050405020303"/>
    <w:charset w:val="00"/>
    <w:family w:val="roman"/>
    <w:pitch w:val="variable"/>
    <w:sig w:usb0="00000287" w:usb1="00000000" w:usb2="00000000" w:usb3="00000000" w:csb0="0000009F" w:csb1="00000000"/>
    <w:embedItalic r:id="rId3" w:fontKey="{8BBC31E5-FB23-46EC-90C2-F207A6518501}"/>
  </w:font>
  <w:font w:name="Segoe UI">
    <w:panose1 w:val="020B0502040204020203"/>
    <w:charset w:val="00"/>
    <w:family w:val="swiss"/>
    <w:pitch w:val="variable"/>
    <w:sig w:usb0="E4002EFF" w:usb1="C000E47F" w:usb2="00000009" w:usb3="00000000" w:csb0="000001FF" w:csb1="00000000"/>
    <w:embedRegular r:id="rId4" w:fontKey="{2BB7F265-3EBB-4F29-9D28-90020C71EFBA}"/>
  </w:font>
  <w:font w:name="Cambria">
    <w:panose1 w:val="02040503050406030204"/>
    <w:charset w:val="00"/>
    <w:family w:val="roman"/>
    <w:pitch w:val="variable"/>
    <w:sig w:usb0="E00006FF" w:usb1="420024FF" w:usb2="02000000" w:usb3="00000000" w:csb0="0000019F" w:csb1="00000000"/>
    <w:embedRegular r:id="rId5" w:fontKey="{51E0C926-2A59-48F5-8AAE-651A76FBB57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E2B" w:rsidRDefault="00BB6E2B">
      <w:pPr>
        <w:spacing w:after="0" w:line="240" w:lineRule="auto"/>
      </w:pPr>
      <w:r>
        <w:separator/>
      </w:r>
    </w:p>
  </w:footnote>
  <w:footnote w:type="continuationSeparator" w:id="0">
    <w:p w:rsidR="00BB6E2B" w:rsidRDefault="00BB6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1597C"/>
    <w:multiLevelType w:val="multilevel"/>
    <w:tmpl w:val="72825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173"/>
    <w:rsid w:val="001C2314"/>
    <w:rsid w:val="00207C77"/>
    <w:rsid w:val="0022206C"/>
    <w:rsid w:val="002E617B"/>
    <w:rsid w:val="002F6CFC"/>
    <w:rsid w:val="00413D58"/>
    <w:rsid w:val="00564F86"/>
    <w:rsid w:val="006155E3"/>
    <w:rsid w:val="00653F29"/>
    <w:rsid w:val="006848A5"/>
    <w:rsid w:val="006B34B1"/>
    <w:rsid w:val="00713B5E"/>
    <w:rsid w:val="00773C4B"/>
    <w:rsid w:val="007A2C3B"/>
    <w:rsid w:val="007E0342"/>
    <w:rsid w:val="00876A71"/>
    <w:rsid w:val="0087705C"/>
    <w:rsid w:val="008A49AF"/>
    <w:rsid w:val="008C6173"/>
    <w:rsid w:val="008F28DD"/>
    <w:rsid w:val="00957CE1"/>
    <w:rsid w:val="009775FA"/>
    <w:rsid w:val="009A4B94"/>
    <w:rsid w:val="00B07582"/>
    <w:rsid w:val="00BB6E2B"/>
    <w:rsid w:val="00C23587"/>
    <w:rsid w:val="00C42B2D"/>
    <w:rsid w:val="00C913FE"/>
    <w:rsid w:val="00D24B7D"/>
    <w:rsid w:val="00D90E97"/>
    <w:rsid w:val="00E306A9"/>
    <w:rsid w:val="00F13A4A"/>
    <w:rsid w:val="00F65EB0"/>
    <w:rsid w:val="00FE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4EA08-8A82-4957-BE4E-7E1EBC81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imes New Roman" w:eastAsia="Times New Roman" w:hAnsi="Times New Roman" w:cs="Times New Roman"/>
      <w:b/>
      <w:bCs/>
      <w:sz w:val="26"/>
      <w:szCs w:val="26"/>
    </w:rPr>
  </w:style>
  <w:style w:type="paragraph" w:styleId="Heading2">
    <w:name w:val="heading 2"/>
    <w:basedOn w:val="Normal"/>
    <w:next w:val="Normal"/>
    <w:pPr>
      <w:keepNext/>
      <w:spacing w:after="0" w:line="240" w:lineRule="auto"/>
      <w:jc w:val="center"/>
      <w:outlineLvl w:val="1"/>
    </w:pPr>
    <w:rPr>
      <w:rFonts w:ascii="Times New Roman" w:eastAsia="Times New Roman" w:hAnsi="Times New Roman" w:cs="Times New Roman"/>
      <w:sz w:val="28"/>
      <w:szCs w:val="28"/>
    </w:rPr>
  </w:style>
  <w:style w:type="paragraph" w:styleId="Heading3">
    <w:name w:val="heading 3"/>
    <w:basedOn w:val="Normal"/>
    <w:next w:val="Normal"/>
    <w:pPr>
      <w:keepNext/>
      <w:spacing w:after="0" w:line="240" w:lineRule="auto"/>
      <w:jc w:val="center"/>
      <w:outlineLvl w:val="2"/>
    </w:pPr>
    <w:rPr>
      <w:rFonts w:ascii="Times New Roman" w:eastAsia="Times New Roman" w:hAnsi="Times New Roman" w:cs="Times New Roman"/>
      <w:i/>
      <w:iCs/>
      <w:sz w:val="28"/>
      <w:szCs w:val="28"/>
    </w:rPr>
  </w:style>
  <w:style w:type="paragraph" w:styleId="Heading4">
    <w:name w:val="heading 4"/>
    <w:basedOn w:val="Normal"/>
    <w:next w:val="Normal"/>
    <w:pPr>
      <w:keepNext/>
      <w:spacing w:after="0" w:line="240" w:lineRule="auto"/>
      <w:outlineLvl w:val="3"/>
    </w:pPr>
    <w:rPr>
      <w:rFonts w:ascii="Times New Roman" w:eastAsia="Times New Roman" w:hAnsi="Times New Roman" w:cs="Times New Roman"/>
      <w:sz w:val="28"/>
      <w:szCs w:val="28"/>
    </w:rPr>
  </w:style>
  <w:style w:type="paragraph" w:styleId="Heading5">
    <w:name w:val="heading 5"/>
    <w:basedOn w:val="Normal"/>
    <w:next w:val="Normal"/>
    <w:pPr>
      <w:keepNext/>
      <w:spacing w:after="0" w:line="240" w:lineRule="auto"/>
      <w:jc w:val="center"/>
      <w:outlineLvl w:val="4"/>
    </w:pPr>
    <w:rPr>
      <w:rFonts w:ascii="Times New Roman" w:eastAsia="Times New Roman" w:hAnsi="Times New Roman" w:cs="Times New Roman"/>
      <w:b/>
      <w:bCs/>
      <w:sz w:val="28"/>
      <w:szCs w:val="28"/>
    </w:rPr>
  </w:style>
  <w:style w:type="paragraph" w:styleId="Heading6">
    <w:name w:val="heading 6"/>
    <w:basedOn w:val="Normal"/>
    <w:next w:val="Normal"/>
    <w:pPr>
      <w:keepNext/>
      <w:spacing w:after="0" w:line="240" w:lineRule="auto"/>
      <w:jc w:val="right"/>
      <w:outlineLvl w:val="5"/>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1">
    <w:basedOn w:val="TableNormal0"/>
    <w:tblPr>
      <w:tblStyleRowBandSize w:val="1"/>
      <w:tblStyleColBandSize w:val="1"/>
      <w:tblCellMar>
        <w:top w:w="0" w:type="dxa"/>
        <w:left w:w="115" w:type="dxa"/>
        <w:bottom w:w="0" w:type="dxa"/>
        <w:right w:w="115"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7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77"/>
    <w:rPr>
      <w:rFonts w:ascii="Segoe UI" w:hAnsi="Segoe UI" w:cs="Segoe UI"/>
      <w:sz w:val="18"/>
      <w:szCs w:val="18"/>
    </w:rPr>
  </w:style>
  <w:style w:type="table" w:styleId="TableGrid">
    <w:name w:val="Table Grid"/>
    <w:basedOn w:val="TableNormal"/>
    <w:uiPriority w:val="39"/>
    <w:rsid w:val="00957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3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cOEhQ6rGADh2YJQO1BMw5QSVQ==">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56AC69-19F3-4A18-833F-606E6489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302</Words>
  <Characters>1726</Characters>
  <Application>Microsoft Office Word</Application>
  <DocSecurity>0</DocSecurity>
  <Lines>14</Lines>
  <Paragraphs>4</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Chương I</vt:lpstr>
      <vt:lpstr>QUY ĐỊNH CHUNG</vt:lpstr>
      <vt:lpstr>        Điều 1. Phạm vi điều chỉnh</vt:lpstr>
      <vt:lpstr>        Điều 2. Đối tượng áp dụng</vt:lpstr>
      <vt:lpstr/>
      <vt:lpstr>Chương II</vt:lpstr>
      <vt:lpstr>XÂY DỰNG HỆ THỐNG THÔNG TIN VỀ HOẠT ĐỘNG XÂY DỰNG</vt:lpstr>
      <vt:lpstr>    Mục 1</vt:lpstr>
      <vt:lpstr>        2. Mã định danh quy hoạch đô thị và nông thôn được sử dụng để quản lý, liên kết,</vt:lpstr>
      <vt:lpstr>    </vt:lpstr>
      <vt:lpstr>    Mục 2</vt:lpstr>
      <vt:lpstr>THU THẬP, TẠO LẬP CƠ SỞ DỮ LIỆU CHUYÊN NGÀNH </vt:lpstr>
      <vt:lpstr>VỀ XÂY DỰNG</vt:lpstr>
      <vt:lpstr>Chương III</vt:lpstr>
      <vt:lpstr>XÂY DỰNG HỆ THỐNG THÔNG TIN, DỮ LIỆU VỀ </vt:lpstr>
      <vt:lpstr>ĐỊNH MỨC XÂY DỰNG, GIÁ XÂY DỰNG, CHỈ SỐ GIÁ XÂY DỰNG</vt:lpstr>
      <vt:lpstr>    Mục 1</vt:lpstr>
      <vt:lpstr>    MÃ ĐỊNH DANH, QUY TRÌNH, BIỂU MẪU, TRÁCH NHIỆM QUẢN LÝ VIỆC CẬP NHẬT DỮ LIỆU VÀO</vt:lpstr>
      <vt:lpstr>    ĐỊNH MỨC XÂY DỰNG, GIÁ XÂY DỰNG, CHỈ SỐ GIÁ XÂY DỰNG</vt:lpstr>
      <vt:lpstr>        </vt:lpstr>
      <vt:lpstr>        Điều 9. Mã định danh của dữ liệu định mức xây dựng, giá xây dựng, chỉ số giá xây</vt:lpstr>
      <vt:lpstr>        Điều 11. Tài khoản cập nhật dữ liệu</vt:lpstr>
      <vt:lpstr>        1. Cơ quan, đơn vị đăng ký tài khoản theo Mẫu số 02 tại Phụ lục IV ban hành kèm </vt:lpstr>
      <vt:lpstr>        2. Cơ quan, đơn vị được cấp tài khoản có trách nhiệm:</vt:lpstr>
      <vt:lpstr>        a) Cung cấp đầy đủ, chính xác thông tin để đăng ký; chịu trách nhiệm trước pháp </vt:lpstr>
      <vt:lpstr>        b) Quản lý, sử dụng tài khoản đúng mục đích; bảo đảm an toàn, bảo mật tài khoản </vt:lpstr>
      <vt:lpstr>    </vt:lpstr>
      <vt:lpstr>    Mục 2</vt:lpstr>
      <vt:lpstr>        Điều 13. Quy trình, biểu mẫu cung cấp thông tin, dữ liệu định mức xây dựng, gi</vt:lpstr>
      <vt:lpstr>        Điều 14. Trách nhiệm quản lý việc cung cấp thông tin, dữ liệu định mức xây dựng,</vt:lpstr>
      <vt:lpstr/>
      <vt:lpstr>Chương IV</vt:lpstr>
      <vt:lpstr>ĐIỀU KHOẢN THI HÀNH</vt:lpstr>
      <vt:lpstr>        Điều 15. Tổ chức thực hiện</vt:lpstr>
      <vt:lpstr>        Điều 16. Điều khoản thi hành và quy định chuyển tiếp</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VIET ANH</dc:creator>
  <cp:lastModifiedBy>Quyết Vũ Ngọc</cp:lastModifiedBy>
  <cp:revision>22</cp:revision>
  <dcterms:created xsi:type="dcterms:W3CDTF">2026-06-25T04:34:00Z</dcterms:created>
  <dcterms:modified xsi:type="dcterms:W3CDTF">2026-07-10T03:03:00Z</dcterms:modified>
</cp:coreProperties>
</file>